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B56E4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0692B" w:rsidRPr="0014644E" w:rsidRDefault="0014644E" w:rsidP="006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2167C6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24"/>
        </w:rPr>
      </w:pPr>
    </w:p>
    <w:tbl>
      <w:tblPr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3592"/>
        <w:gridCol w:w="1865"/>
        <w:gridCol w:w="1276"/>
        <w:gridCol w:w="1276"/>
        <w:gridCol w:w="1276"/>
        <w:gridCol w:w="1275"/>
        <w:gridCol w:w="1276"/>
        <w:gridCol w:w="1134"/>
        <w:gridCol w:w="1134"/>
      </w:tblGrid>
      <w:tr w:rsidR="005C370B" w:rsidRPr="00645F5E" w:rsidTr="00B56E44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B56E44" w:rsidRPr="00645F5E" w:rsidTr="00B56E44">
        <w:trPr>
          <w:trHeight w:val="159"/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</w:tr>
      <w:tr w:rsidR="00D30A5F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545081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84167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86700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89334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92073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94922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97885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4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545081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84167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86700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89334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92073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94922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97885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368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D30A5F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Совершенствование управления муниципальной собственностью и 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рекламно-информационным пространством городского округа город Воронеж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389806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60756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62353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389806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60756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62353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78000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19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343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78000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45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45F5E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39756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257"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39756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2167C6">
        <w:trPr>
          <w:trHeight w:val="888"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2130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438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2130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843B51">
        <w:trPr>
          <w:trHeight w:val="26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рекламных конструкций, в том числе установленных и (или) 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5058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32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843B51">
        <w:trPr>
          <w:trHeight w:val="382"/>
        </w:trPr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5058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843B51">
        <w:trPr>
          <w:trHeight w:val="348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30A5F" w:rsidRPr="00645F5E" w:rsidTr="0014644E">
        <w:trPr>
          <w:trHeight w:val="44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264862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39932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41529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36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264862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39932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41529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46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30A5F" w:rsidRPr="00645F5E" w:rsidTr="00B56E44">
        <w:trPr>
          <w:trHeight w:val="405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155275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23411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76F56" w:rsidRPr="00645F5E" w:rsidTr="00B56E44">
        <w:trPr>
          <w:trHeight w:val="49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43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23411,00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76F56" w:rsidRPr="00645F5E" w:rsidTr="00B56E44">
        <w:trPr>
          <w:trHeight w:val="404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23411,00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76F56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23411,00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901ED9" w:rsidTr="00B56E4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15738E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</w:p>
    <w:p w:rsidR="00CB6490" w:rsidRPr="00CB6490" w:rsidRDefault="001159FF" w:rsidP="00CB649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В</w:t>
      </w:r>
      <w:proofErr w:type="gramEnd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связи с перераспределением с 01.01.2015 отдельных полномочий органов местног</w:t>
      </w:r>
      <w:bookmarkStart w:id="1" w:name="_GoBack"/>
      <w:bookmarkEnd w:id="1"/>
      <w:r w:rsidR="00CB6490" w:rsidRPr="00CB6490">
        <w:rPr>
          <w:rFonts w:ascii="Times New Roman" w:eastAsia="Calibri" w:hAnsi="Times New Roman" w:cs="Times New Roman"/>
          <w:sz w:val="20"/>
          <w:szCs w:val="20"/>
        </w:rPr>
        <w:t>о самоуправления городского округа город Воронеж и исполнительных органов государственной власти Воронежской области (</w:t>
      </w:r>
      <w:r w:rsidR="00550ABD">
        <w:rPr>
          <w:rFonts w:ascii="Times New Roman" w:eastAsia="Calibri" w:hAnsi="Times New Roman" w:cs="Times New Roman"/>
          <w:sz w:val="20"/>
          <w:szCs w:val="20"/>
        </w:rPr>
        <w:t>З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акон Воронежской области от 30.12.2014 № 217-ОЗ), а также  </w:t>
      </w:r>
      <w:r w:rsidR="00CB6490" w:rsidRPr="00CB6490">
        <w:rPr>
          <w:rFonts w:ascii="Times New Roman" w:eastAsia="Calibri" w:hAnsi="Times New Roman" w:cs="Times New Roman"/>
          <w:sz w:val="20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CB6490" w:rsidRPr="00CB6490">
        <w:rPr>
          <w:rFonts w:ascii="Calibri" w:eastAsia="Calibri" w:hAnsi="Calibri" w:cs="Times New Roman"/>
          <w:sz w:val="20"/>
          <w:szCs w:val="28"/>
        </w:rPr>
        <w:t xml:space="preserve"> 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р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ешение Воронежской городской Думы </w:t>
      </w:r>
      <w:r w:rsidR="0061054E">
        <w:rPr>
          <w:rFonts w:ascii="Times New Roman" w:eastAsia="Calibri" w:hAnsi="Times New Roman" w:cs="Times New Roman"/>
          <w:sz w:val="20"/>
          <w:szCs w:val="28"/>
        </w:rPr>
        <w:t>от</w:t>
      </w:r>
      <w:r>
        <w:rPr>
          <w:rFonts w:ascii="Times New Roman" w:eastAsia="Calibri" w:hAnsi="Times New Roman" w:cs="Times New Roman"/>
          <w:sz w:val="20"/>
          <w:szCs w:val="28"/>
        </w:rPr>
        <w:t xml:space="preserve"> </w:t>
      </w:r>
      <w:r w:rsidR="0061054E">
        <w:rPr>
          <w:rFonts w:ascii="Times New Roman" w:eastAsia="Calibri" w:hAnsi="Times New Roman" w:cs="Times New Roman"/>
          <w:sz w:val="20"/>
          <w:szCs w:val="28"/>
        </w:rPr>
        <w:t>08.06.2016</w:t>
      </w:r>
      <w:r>
        <w:rPr>
          <w:rFonts w:ascii="Times New Roman" w:eastAsia="Calibri" w:hAnsi="Times New Roman" w:cs="Times New Roman"/>
          <w:sz w:val="20"/>
          <w:szCs w:val="28"/>
        </w:rPr>
        <w:br/>
      </w:r>
      <w:r w:rsidR="00CB6490" w:rsidRPr="00CB6490">
        <w:rPr>
          <w:rFonts w:ascii="Times New Roman" w:eastAsia="Calibri" w:hAnsi="Times New Roman" w:cs="Times New Roman"/>
          <w:sz w:val="20"/>
          <w:szCs w:val="28"/>
        </w:rPr>
        <w:t>№ 243-</w:t>
      </w:r>
      <w:r w:rsidR="00CB6490" w:rsidRPr="00CB6490">
        <w:rPr>
          <w:rFonts w:ascii="Times New Roman" w:eastAsia="Calibri" w:hAnsi="Times New Roman" w:cs="Times New Roman"/>
          <w:sz w:val="20"/>
          <w:szCs w:val="28"/>
          <w:lang w:val="en-US"/>
        </w:rPr>
        <w:t>IV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>) действие подпрограммы 1  прекращено досрочно.</w:t>
      </w:r>
    </w:p>
    <w:p w:rsidR="00CB6490" w:rsidRPr="00CB6490" w:rsidRDefault="001159F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proofErr w:type="gramStart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С</w:t>
      </w:r>
      <w:proofErr w:type="gramEnd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01.01.2017 мероприятие включено в состав основного мероприятия 2.</w:t>
      </w:r>
    </w:p>
    <w:p w:rsidR="00932D4F" w:rsidRDefault="00932D4F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14644E" w:rsidRDefault="00521728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0"/>
        </w:rPr>
      </w:pPr>
    </w:p>
    <w:p w:rsidR="00DA2DA2" w:rsidRPr="006E449B" w:rsidRDefault="00DA2DA2" w:rsidP="00DA2D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</w:t>
      </w:r>
      <w:r w:rsidRPr="006E449B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DA2DA2" w:rsidRPr="003C236C" w:rsidRDefault="00DA2DA2" w:rsidP="00DA2D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bookmarkStart w:id="2" w:name="Par478"/>
      <w:bookmarkEnd w:id="2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p w:rsidR="00F3181F" w:rsidRPr="00DF4254" w:rsidRDefault="00F3181F" w:rsidP="00854E4F"/>
    <w:sectPr w:rsidR="00F3181F" w:rsidRPr="00DF4254" w:rsidSect="00AB6279">
      <w:headerReference w:type="default" r:id="rId9"/>
      <w:headerReference w:type="first" r:id="rId10"/>
      <w:pgSz w:w="16838" w:h="11906" w:orient="landscape"/>
      <w:pgMar w:top="1560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845" w:rsidRDefault="00FC5845" w:rsidP="00D002B0">
      <w:pPr>
        <w:spacing w:after="0" w:line="240" w:lineRule="auto"/>
      </w:pPr>
      <w:r>
        <w:separator/>
      </w:r>
    </w:p>
  </w:endnote>
  <w:endnote w:type="continuationSeparator" w:id="0">
    <w:p w:rsidR="00FC5845" w:rsidRDefault="00FC5845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845" w:rsidRDefault="00FC5845" w:rsidP="00D002B0">
      <w:pPr>
        <w:spacing w:after="0" w:line="240" w:lineRule="auto"/>
      </w:pPr>
      <w:r>
        <w:separator/>
      </w:r>
    </w:p>
  </w:footnote>
  <w:footnote w:type="continuationSeparator" w:id="0">
    <w:p w:rsidR="00FC5845" w:rsidRDefault="00FC5845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B56E44" w:rsidRDefault="00B56E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F56">
          <w:rPr>
            <w:noProof/>
          </w:rPr>
          <w:t>2</w:t>
        </w:r>
        <w:r>
          <w:fldChar w:fldCharType="end"/>
        </w:r>
      </w:p>
    </w:sdtContent>
  </w:sdt>
  <w:p w:rsidR="00B56E44" w:rsidRDefault="00B56E44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E44" w:rsidRDefault="00B56E44">
    <w:pPr>
      <w:pStyle w:val="a3"/>
      <w:jc w:val="center"/>
    </w:pPr>
  </w:p>
  <w:p w:rsidR="00B56E44" w:rsidRDefault="00B56E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6257B"/>
    <w:rsid w:val="00083CF5"/>
    <w:rsid w:val="000B0796"/>
    <w:rsid w:val="000B1A63"/>
    <w:rsid w:val="000B7F9C"/>
    <w:rsid w:val="000D6F0E"/>
    <w:rsid w:val="001159FF"/>
    <w:rsid w:val="00115C97"/>
    <w:rsid w:val="0012405A"/>
    <w:rsid w:val="001378EC"/>
    <w:rsid w:val="0014644E"/>
    <w:rsid w:val="00151A18"/>
    <w:rsid w:val="001554E4"/>
    <w:rsid w:val="0015738E"/>
    <w:rsid w:val="00177C4D"/>
    <w:rsid w:val="00193475"/>
    <w:rsid w:val="001C23E9"/>
    <w:rsid w:val="001D2998"/>
    <w:rsid w:val="001E458A"/>
    <w:rsid w:val="00212676"/>
    <w:rsid w:val="002167C6"/>
    <w:rsid w:val="00236C64"/>
    <w:rsid w:val="002D7972"/>
    <w:rsid w:val="002F5D65"/>
    <w:rsid w:val="00304012"/>
    <w:rsid w:val="00310553"/>
    <w:rsid w:val="003C0069"/>
    <w:rsid w:val="003C1C5E"/>
    <w:rsid w:val="003C4809"/>
    <w:rsid w:val="003D2C31"/>
    <w:rsid w:val="00415E2F"/>
    <w:rsid w:val="004E6902"/>
    <w:rsid w:val="0051663A"/>
    <w:rsid w:val="00521728"/>
    <w:rsid w:val="00523A99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60692B"/>
    <w:rsid w:val="0061054E"/>
    <w:rsid w:val="0061636D"/>
    <w:rsid w:val="00645F5E"/>
    <w:rsid w:val="0065618E"/>
    <w:rsid w:val="00661323"/>
    <w:rsid w:val="00690A32"/>
    <w:rsid w:val="006F0698"/>
    <w:rsid w:val="00702DF9"/>
    <w:rsid w:val="00711A49"/>
    <w:rsid w:val="00713C54"/>
    <w:rsid w:val="00722507"/>
    <w:rsid w:val="00726C1C"/>
    <w:rsid w:val="00737730"/>
    <w:rsid w:val="00737F8B"/>
    <w:rsid w:val="0076645C"/>
    <w:rsid w:val="00774D13"/>
    <w:rsid w:val="00783742"/>
    <w:rsid w:val="00792350"/>
    <w:rsid w:val="007A38E6"/>
    <w:rsid w:val="007B2110"/>
    <w:rsid w:val="007D21A8"/>
    <w:rsid w:val="00802C1D"/>
    <w:rsid w:val="008135DA"/>
    <w:rsid w:val="00821D80"/>
    <w:rsid w:val="00843B51"/>
    <w:rsid w:val="0085183F"/>
    <w:rsid w:val="00854E4F"/>
    <w:rsid w:val="008603DE"/>
    <w:rsid w:val="008B1F45"/>
    <w:rsid w:val="008C640D"/>
    <w:rsid w:val="008E2812"/>
    <w:rsid w:val="00901ED9"/>
    <w:rsid w:val="00932D4F"/>
    <w:rsid w:val="009979A8"/>
    <w:rsid w:val="009B0E66"/>
    <w:rsid w:val="009D14BF"/>
    <w:rsid w:val="009E7AFB"/>
    <w:rsid w:val="00A1473E"/>
    <w:rsid w:val="00A54F60"/>
    <w:rsid w:val="00A76F56"/>
    <w:rsid w:val="00A87CAA"/>
    <w:rsid w:val="00A90FF2"/>
    <w:rsid w:val="00A91B59"/>
    <w:rsid w:val="00AB6279"/>
    <w:rsid w:val="00AF048C"/>
    <w:rsid w:val="00AF0DF7"/>
    <w:rsid w:val="00B02F82"/>
    <w:rsid w:val="00B10AAC"/>
    <w:rsid w:val="00B27F6D"/>
    <w:rsid w:val="00B37157"/>
    <w:rsid w:val="00B55C82"/>
    <w:rsid w:val="00B56E44"/>
    <w:rsid w:val="00B70032"/>
    <w:rsid w:val="00B87FB5"/>
    <w:rsid w:val="00B90B54"/>
    <w:rsid w:val="00BE1223"/>
    <w:rsid w:val="00C103B6"/>
    <w:rsid w:val="00C41B20"/>
    <w:rsid w:val="00C52746"/>
    <w:rsid w:val="00CB6490"/>
    <w:rsid w:val="00CC7986"/>
    <w:rsid w:val="00CD7EC9"/>
    <w:rsid w:val="00D002B0"/>
    <w:rsid w:val="00D02C1E"/>
    <w:rsid w:val="00D302A5"/>
    <w:rsid w:val="00D30A5F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B7BCE"/>
    <w:rsid w:val="00EC4909"/>
    <w:rsid w:val="00F047E0"/>
    <w:rsid w:val="00F233CB"/>
    <w:rsid w:val="00F261CA"/>
    <w:rsid w:val="00F3181F"/>
    <w:rsid w:val="00F36DAE"/>
    <w:rsid w:val="00F94EEA"/>
    <w:rsid w:val="00FA2613"/>
    <w:rsid w:val="00FC3ADA"/>
    <w:rsid w:val="00FC5845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3CBF8-A372-4268-82BD-52132758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9</cp:revision>
  <cp:lastPrinted>2021-06-18T05:55:00Z</cp:lastPrinted>
  <dcterms:created xsi:type="dcterms:W3CDTF">2022-04-15T07:10:00Z</dcterms:created>
  <dcterms:modified xsi:type="dcterms:W3CDTF">2022-07-07T09:20:00Z</dcterms:modified>
</cp:coreProperties>
</file>